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D022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2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2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2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2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796D022C" w14:textId="77777777" w:rsidTr="00FE7630">
        <w:tc>
          <w:tcPr>
            <w:tcW w:w="675" w:type="dxa"/>
          </w:tcPr>
          <w:p w14:paraId="796D0228" w14:textId="719FEB3B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796D0229" w14:textId="1F103D28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6D022A" w14:textId="4D06F1C9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D022B" w14:textId="1E768616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96D0231" w14:textId="77777777" w:rsidTr="00FE7630">
        <w:tc>
          <w:tcPr>
            <w:tcW w:w="675" w:type="dxa"/>
          </w:tcPr>
          <w:p w14:paraId="796D022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96D022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6D022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D023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96D0236" w14:textId="77777777" w:rsidTr="00FE7630">
        <w:tc>
          <w:tcPr>
            <w:tcW w:w="675" w:type="dxa"/>
          </w:tcPr>
          <w:p w14:paraId="796D0232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796D0233" w14:textId="4AB265DA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5100A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100A">
              <w:rPr>
                <w:rFonts w:ascii="Arial" w:hAnsi="Arial" w:cs="Arial"/>
                <w:sz w:val="20"/>
                <w:szCs w:val="20"/>
              </w:rPr>
              <w:t>20.03.2025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796D023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796D0235" w14:textId="71E0C9F9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5100A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100A">
              <w:rPr>
                <w:rFonts w:ascii="Arial" w:hAnsi="Arial" w:cs="Arial"/>
                <w:sz w:val="20"/>
                <w:szCs w:val="20"/>
              </w:rPr>
              <w:t>2-1-2/2025/2088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796D023B" w14:textId="77777777" w:rsidTr="00FE7630">
        <w:tc>
          <w:tcPr>
            <w:tcW w:w="675" w:type="dxa"/>
          </w:tcPr>
          <w:p w14:paraId="796D023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96D023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6D023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D023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D023C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796D023D" w14:textId="45A54DA1" w:rsidR="00071BF7" w:rsidRPr="00215AC5" w:rsidRDefault="00C13EF6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71BF7" w:rsidRPr="00215AC5">
        <w:rPr>
          <w:rFonts w:ascii="Arial" w:hAnsi="Arial" w:cs="Arial"/>
          <w:b/>
          <w:sz w:val="20"/>
          <w:szCs w:val="20"/>
        </w:rPr>
        <w:tab/>
      </w:r>
    </w:p>
    <w:p w14:paraId="108FD0D5" w14:textId="77777777" w:rsidR="00C13EF6" w:rsidRDefault="00C13EF6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38F42FF7" w14:textId="77777777" w:rsidR="00D5100A" w:rsidRDefault="00997B4C" w:rsidP="00C13EF6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5100A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5100A">
        <w:rPr>
          <w:rFonts w:ascii="Arial" w:hAnsi="Arial" w:cs="Arial"/>
          <w:sz w:val="20"/>
          <w:szCs w:val="20"/>
        </w:rPr>
        <w:t xml:space="preserve">Tartu Maakohtu </w:t>
      </w:r>
    </w:p>
    <w:p w14:paraId="796D0240" w14:textId="0AE0E9FB" w:rsidR="00801CE6" w:rsidRDefault="00D5100A" w:rsidP="00C13EF6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796D0241" w14:textId="60C6D320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5100A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5100A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796D0242" w14:textId="46BC4B4B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5100A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5100A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796D024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5" w14:textId="77777777" w:rsidR="00071BF7" w:rsidRPr="00C13EF6" w:rsidRDefault="00071BF7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81C31A" w14:textId="77777777" w:rsidR="00C13EF6" w:rsidRDefault="00C13EF6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6D0246" w14:textId="0745691E" w:rsidR="00071BF7" w:rsidRPr="00C13EF6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13EF6">
        <w:rPr>
          <w:rFonts w:ascii="Arial" w:hAnsi="Arial" w:cs="Arial"/>
          <w:b/>
          <w:bCs/>
          <w:sz w:val="20"/>
          <w:szCs w:val="20"/>
        </w:rPr>
        <w:fldChar w:fldCharType="begin"/>
      </w:r>
      <w:r w:rsidR="00D5100A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C13EF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100A">
        <w:rPr>
          <w:rFonts w:ascii="Arial" w:hAnsi="Arial" w:cs="Arial"/>
          <w:b/>
          <w:bCs/>
          <w:sz w:val="20"/>
          <w:szCs w:val="20"/>
        </w:rPr>
        <w:t>Dokumentide edastamine</w:t>
      </w:r>
      <w:r w:rsidRPr="00C13EF6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96D024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8" w14:textId="0DB909E9" w:rsidR="00071BF7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Edastame dokumendi vastavalt kuuluvusele.</w:t>
      </w:r>
    </w:p>
    <w:p w14:paraId="1463F6F6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44A9FCC1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1A46E1FF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6495CB23" w14:textId="485259AB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1ABBAFFE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288B4257" w14:textId="554DFEE9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23EC61DE" w14:textId="7DCBF951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796D024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114AF65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41AFFAD5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22BEC341" w14:textId="77777777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C" w14:textId="17368CA8" w:rsidR="00071BF7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Lisad: </w:t>
      </w:r>
    </w:p>
    <w:p w14:paraId="19EADCE9" w14:textId="6E4ED9D9" w:rsidR="00C13EF6" w:rsidRDefault="00C13EF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Salusmed OÜ dokumendid (2lk)</w:t>
      </w:r>
    </w:p>
    <w:p w14:paraId="796D024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4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5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6D0263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2C5E48E2" w14:textId="77777777" w:rsidR="00C13EF6" w:rsidRDefault="00C13EF6" w:rsidP="00071BF7">
      <w:pPr>
        <w:spacing w:after="0"/>
        <w:rPr>
          <w:rFonts w:ascii="Arial" w:hAnsi="Arial" w:cs="Arial"/>
          <w:sz w:val="18"/>
          <w:szCs w:val="18"/>
        </w:rPr>
      </w:pPr>
    </w:p>
    <w:p w14:paraId="12F7F86F" w14:textId="77777777" w:rsidR="00C13EF6" w:rsidRDefault="00C13EF6" w:rsidP="00071BF7">
      <w:pPr>
        <w:spacing w:after="0"/>
        <w:rPr>
          <w:rFonts w:ascii="Arial" w:hAnsi="Arial" w:cs="Arial"/>
          <w:sz w:val="18"/>
          <w:szCs w:val="18"/>
        </w:rPr>
      </w:pPr>
    </w:p>
    <w:p w14:paraId="4F0FD993" w14:textId="77777777" w:rsidR="00C13EF6" w:rsidRDefault="00C13EF6" w:rsidP="00071BF7">
      <w:pPr>
        <w:spacing w:after="0"/>
        <w:rPr>
          <w:rFonts w:ascii="Arial" w:hAnsi="Arial" w:cs="Arial"/>
          <w:sz w:val="18"/>
          <w:szCs w:val="18"/>
        </w:rPr>
      </w:pPr>
    </w:p>
    <w:p w14:paraId="796D0266" w14:textId="49B684F1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5100A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5100A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4A4B724B" w14:textId="5D59A11A" w:rsidR="00C13EF6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5100A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5100A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96D026A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96D026B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D026E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796D026F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2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3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7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796D0278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026C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796D026D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0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1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0274" w14:textId="77777777" w:rsidR="001677E5" w:rsidRDefault="001677E5">
    <w:pPr>
      <w:pStyle w:val="Header"/>
    </w:pPr>
  </w:p>
  <w:p w14:paraId="796D0275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96D0279" wp14:editId="796D027A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D0276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5C3509"/>
    <w:rsid w:val="006663B1"/>
    <w:rsid w:val="0066652C"/>
    <w:rsid w:val="007D52A9"/>
    <w:rsid w:val="007E1F9E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C13EF6"/>
    <w:rsid w:val="00D147CA"/>
    <w:rsid w:val="00D5100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6D0223"/>
  <w15:docId w15:val="{13E08648-F979-4A6D-A3EB-3A2B796B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E600-BD5C-4A07-8364-1381EFBC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2025-03-20T10:57:00Z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